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pacing w:line="700" w:lineRule="exact"/>
        <w:jc w:val="left"/>
        <w:rPr>
          <w:rFonts w:ascii="黑体" w:hAnsi="黑体" w:eastAsia="黑体" w:cs="黑体"/>
          <w:bCs/>
          <w:sz w:val="28"/>
          <w:szCs w:val="28"/>
        </w:rPr>
      </w:pPr>
      <w:r>
        <w:rPr>
          <w:rFonts w:hint="eastAsia" w:ascii="黑体" w:hAnsi="黑体" w:eastAsia="黑体" w:cs="黑体"/>
          <w:bCs/>
          <w:sz w:val="28"/>
          <w:szCs w:val="28"/>
        </w:rPr>
        <w:t>附件</w:t>
      </w:r>
      <w:r>
        <w:rPr>
          <w:rFonts w:hint="eastAsia" w:ascii="黑体" w:hAnsi="黑体" w:eastAsia="黑体" w:cs="黑体"/>
          <w:bCs/>
          <w:sz w:val="28"/>
          <w:szCs w:val="28"/>
          <w:lang w:val="en-US" w:eastAsia="zh-CN"/>
        </w:rPr>
        <w:t>4</w:t>
      </w:r>
      <w:r>
        <w:rPr>
          <w:rFonts w:hint="eastAsia" w:ascii="黑体" w:hAnsi="黑体" w:eastAsia="黑体" w:cs="黑体"/>
          <w:bCs/>
          <w:sz w:val="28"/>
          <w:szCs w:val="28"/>
        </w:rPr>
        <w:t>：</w:t>
      </w:r>
    </w:p>
    <w:p>
      <w:pPr>
        <w:adjustRightInd w:val="0"/>
        <w:spacing w:line="700" w:lineRule="exact"/>
        <w:jc w:val="center"/>
        <w:rPr>
          <w:rFonts w:hint="default" w:ascii="方正小标宋_GBK" w:hAnsi="方正小标宋_GBK" w:eastAsia="方正小标宋_GBK" w:cs="方正小标宋_GBK"/>
          <w:bCs/>
          <w:sz w:val="44"/>
          <w:szCs w:val="44"/>
          <w:lang w:val="en-US" w:eastAsia="zh-CN"/>
        </w:rPr>
      </w:pPr>
      <w:r>
        <w:rPr>
          <w:rFonts w:hint="eastAsia" w:ascii="方正小标宋_GBK" w:hAnsi="方正小标宋_GBK" w:eastAsia="方正小标宋_GBK" w:cs="方正小标宋_GBK"/>
          <w:b w:val="0"/>
          <w:bCs/>
          <w:color w:val="auto"/>
          <w:sz w:val="44"/>
          <w:szCs w:val="44"/>
          <w:lang w:val="en-US" w:eastAsia="zh-CN"/>
        </w:rPr>
        <w:t>面试考生注意事项</w:t>
      </w:r>
    </w:p>
    <w:p>
      <w:pPr>
        <w:pStyle w:val="4"/>
        <w:keepNext w:val="0"/>
        <w:keepLines w:val="0"/>
        <w:pageBreakBefore w:val="0"/>
        <w:widowControl/>
        <w:kinsoku/>
        <w:wordWrap/>
        <w:overflowPunct/>
        <w:topLinePunct w:val="0"/>
        <w:autoSpaceDE/>
        <w:autoSpaceDN/>
        <w:bidi w:val="0"/>
        <w:adjustRightInd/>
        <w:snapToGrid/>
        <w:spacing w:beforeAutospacing="0" w:after="0" w:afterAutospacing="0" w:line="560" w:lineRule="exact"/>
        <w:ind w:left="0" w:right="0" w:firstLine="482"/>
        <w:jc w:val="both"/>
        <w:textAlignment w:val="auto"/>
        <w:rPr>
          <w:rFonts w:hint="eastAsia" w:ascii="仿宋_GB2312" w:hAnsi="仿宋_GB2312" w:eastAsia="仿宋_GB2312" w:cs="仿宋_GB2312"/>
          <w:b w:val="0"/>
          <w:i w:val="0"/>
          <w:caps w:val="0"/>
          <w:color w:val="auto"/>
          <w:spacing w:val="0"/>
          <w:sz w:val="32"/>
          <w:szCs w:val="32"/>
          <w:u w:val="none"/>
        </w:rPr>
      </w:pPr>
    </w:p>
    <w:p>
      <w:pPr>
        <w:pStyle w:val="4"/>
        <w:keepNext w:val="0"/>
        <w:keepLines w:val="0"/>
        <w:pageBreakBefore w:val="0"/>
        <w:widowControl/>
        <w:kinsoku/>
        <w:wordWrap/>
        <w:overflowPunct/>
        <w:topLinePunct w:val="0"/>
        <w:autoSpaceDE/>
        <w:autoSpaceDN/>
        <w:bidi w:val="0"/>
        <w:adjustRightInd/>
        <w:snapToGrid/>
        <w:spacing w:beforeAutospacing="0" w:after="0" w:afterAutospacing="0" w:line="560" w:lineRule="exact"/>
        <w:ind w:left="0" w:right="0" w:firstLine="482"/>
        <w:jc w:val="both"/>
        <w:textAlignment w:val="auto"/>
        <w:rPr>
          <w:rFonts w:hint="eastAsia" w:ascii="仿宋_GB2312" w:hAnsi="仿宋_GB2312" w:eastAsia="仿宋_GB2312" w:cs="仿宋_GB2312"/>
          <w:b w:val="0"/>
          <w:i w:val="0"/>
          <w:caps w:val="0"/>
          <w:color w:val="auto"/>
          <w:spacing w:val="0"/>
          <w:sz w:val="32"/>
          <w:szCs w:val="32"/>
          <w:u w:val="none"/>
        </w:rPr>
      </w:pPr>
      <w:r>
        <w:rPr>
          <w:rFonts w:hint="eastAsia" w:ascii="仿宋_GB2312" w:hAnsi="仿宋_GB2312" w:eastAsia="仿宋_GB2312" w:cs="仿宋_GB2312"/>
          <w:b w:val="0"/>
          <w:i w:val="0"/>
          <w:caps w:val="0"/>
          <w:color w:val="auto"/>
          <w:spacing w:val="0"/>
          <w:sz w:val="32"/>
          <w:szCs w:val="32"/>
          <w:u w:val="none"/>
        </w:rPr>
        <w:t>一、面试时间：</w:t>
      </w:r>
      <w:r>
        <w:rPr>
          <w:rFonts w:hint="eastAsia" w:ascii="仿宋_GB2312" w:hAnsi="仿宋_GB2312" w:eastAsia="仿宋_GB2312" w:cs="仿宋_GB2312"/>
          <w:b w:val="0"/>
          <w:i w:val="0"/>
          <w:caps w:val="0"/>
          <w:color w:val="auto"/>
          <w:spacing w:val="0"/>
          <w:sz w:val="32"/>
          <w:szCs w:val="32"/>
          <w:u w:val="none"/>
          <w:lang w:val="en-US" w:eastAsia="zh-CN"/>
        </w:rPr>
        <w:t>2025年6</w:t>
      </w:r>
      <w:r>
        <w:rPr>
          <w:rFonts w:hint="eastAsia" w:ascii="仿宋_GB2312" w:hAnsi="仿宋_GB2312" w:eastAsia="仿宋_GB2312" w:cs="仿宋_GB2312"/>
          <w:b w:val="0"/>
          <w:i w:val="0"/>
          <w:caps w:val="0"/>
          <w:color w:val="auto"/>
          <w:spacing w:val="0"/>
          <w:sz w:val="32"/>
          <w:szCs w:val="32"/>
          <w:u w:val="none"/>
        </w:rPr>
        <w:t>月</w:t>
      </w:r>
      <w:r>
        <w:rPr>
          <w:rFonts w:hint="eastAsia" w:ascii="仿宋_GB2312" w:hAnsi="仿宋_GB2312" w:eastAsia="仿宋_GB2312" w:cs="仿宋_GB2312"/>
          <w:b w:val="0"/>
          <w:i w:val="0"/>
          <w:caps w:val="0"/>
          <w:color w:val="auto"/>
          <w:spacing w:val="0"/>
          <w:sz w:val="32"/>
          <w:szCs w:val="32"/>
          <w:u w:val="none"/>
          <w:lang w:val="en-US" w:eastAsia="zh-CN"/>
        </w:rPr>
        <w:t>14</w:t>
      </w:r>
      <w:r>
        <w:rPr>
          <w:rFonts w:hint="eastAsia" w:ascii="仿宋_GB2312" w:hAnsi="仿宋_GB2312" w:eastAsia="仿宋_GB2312" w:cs="仿宋_GB2312"/>
          <w:b w:val="0"/>
          <w:i w:val="0"/>
          <w:caps w:val="0"/>
          <w:color w:val="auto"/>
          <w:spacing w:val="0"/>
          <w:sz w:val="32"/>
          <w:szCs w:val="32"/>
          <w:u w:val="none"/>
        </w:rPr>
        <w:t>日。面试考生应于当天</w:t>
      </w:r>
      <w:r>
        <w:rPr>
          <w:rFonts w:hint="eastAsia" w:ascii="仿宋_GB2312" w:hAnsi="仿宋_GB2312" w:eastAsia="仿宋_GB2312" w:cs="仿宋_GB2312"/>
          <w:b w:val="0"/>
          <w:i w:val="0"/>
          <w:caps w:val="0"/>
          <w:color w:val="auto"/>
          <w:spacing w:val="0"/>
          <w:sz w:val="32"/>
          <w:szCs w:val="32"/>
          <w:u w:val="none"/>
          <w:lang w:val="en-US" w:eastAsia="zh-CN"/>
        </w:rPr>
        <w:t>8</w:t>
      </w:r>
      <w:r>
        <w:rPr>
          <w:rFonts w:hint="eastAsia" w:ascii="仿宋_GB2312" w:hAnsi="仿宋_GB2312" w:eastAsia="仿宋_GB2312" w:cs="仿宋_GB2312"/>
          <w:b w:val="0"/>
          <w:i w:val="0"/>
          <w:caps w:val="0"/>
          <w:color w:val="auto"/>
          <w:spacing w:val="0"/>
          <w:sz w:val="32"/>
          <w:szCs w:val="32"/>
          <w:u w:val="none"/>
        </w:rPr>
        <w:t>:</w:t>
      </w:r>
      <w:r>
        <w:rPr>
          <w:rFonts w:hint="eastAsia" w:ascii="仿宋_GB2312" w:hAnsi="仿宋_GB2312" w:eastAsia="仿宋_GB2312" w:cs="仿宋_GB2312"/>
          <w:b w:val="0"/>
          <w:i w:val="0"/>
          <w:caps w:val="0"/>
          <w:color w:val="auto"/>
          <w:spacing w:val="0"/>
          <w:sz w:val="32"/>
          <w:szCs w:val="32"/>
          <w:u w:val="none"/>
          <w:lang w:val="en-US" w:eastAsia="zh-CN"/>
        </w:rPr>
        <w:t>00</w:t>
      </w:r>
      <w:r>
        <w:rPr>
          <w:rFonts w:hint="eastAsia" w:ascii="仿宋_GB2312" w:hAnsi="仿宋_GB2312" w:eastAsia="仿宋_GB2312" w:cs="仿宋_GB2312"/>
          <w:b w:val="0"/>
          <w:i w:val="0"/>
          <w:caps w:val="0"/>
          <w:color w:val="auto"/>
          <w:spacing w:val="0"/>
          <w:sz w:val="32"/>
          <w:szCs w:val="32"/>
          <w:u w:val="none"/>
        </w:rPr>
        <w:t>前到</w:t>
      </w:r>
      <w:bookmarkStart w:id="0" w:name="_GoBack"/>
      <w:bookmarkEnd w:id="0"/>
      <w:r>
        <w:rPr>
          <w:rFonts w:hint="eastAsia" w:ascii="仿宋_GB2312" w:hAnsi="仿宋_GB2312" w:eastAsia="仿宋_GB2312" w:cs="仿宋_GB2312"/>
          <w:b w:val="0"/>
          <w:i w:val="0"/>
          <w:caps w:val="0"/>
          <w:color w:val="auto"/>
          <w:spacing w:val="0"/>
          <w:sz w:val="32"/>
          <w:szCs w:val="32"/>
          <w:u w:val="none"/>
        </w:rPr>
        <w:t>候考室报到，经核实身份和组织抽签后参加面试。面试考生在当天8：</w:t>
      </w:r>
      <w:r>
        <w:rPr>
          <w:rFonts w:hint="eastAsia" w:ascii="仿宋_GB2312" w:hAnsi="仿宋_GB2312" w:eastAsia="仿宋_GB2312" w:cs="仿宋_GB2312"/>
          <w:b w:val="0"/>
          <w:i w:val="0"/>
          <w:caps w:val="0"/>
          <w:color w:val="auto"/>
          <w:spacing w:val="0"/>
          <w:sz w:val="32"/>
          <w:szCs w:val="32"/>
          <w:u w:val="none"/>
          <w:lang w:val="en-US" w:eastAsia="zh-CN"/>
        </w:rPr>
        <w:t>20</w:t>
      </w:r>
      <w:r>
        <w:rPr>
          <w:rFonts w:hint="eastAsia" w:ascii="仿宋_GB2312" w:hAnsi="仿宋_GB2312" w:eastAsia="仿宋_GB2312" w:cs="仿宋_GB2312"/>
          <w:b w:val="0"/>
          <w:i w:val="0"/>
          <w:caps w:val="0"/>
          <w:color w:val="auto"/>
          <w:spacing w:val="0"/>
          <w:sz w:val="32"/>
          <w:szCs w:val="32"/>
          <w:u w:val="none"/>
        </w:rPr>
        <w:t>前没有进入候考室的，视为放弃面试资格。</w:t>
      </w:r>
    </w:p>
    <w:p>
      <w:pPr>
        <w:pStyle w:val="4"/>
        <w:keepNext w:val="0"/>
        <w:keepLines w:val="0"/>
        <w:pageBreakBefore w:val="0"/>
        <w:widowControl/>
        <w:kinsoku/>
        <w:wordWrap/>
        <w:overflowPunct/>
        <w:topLinePunct w:val="0"/>
        <w:autoSpaceDE/>
        <w:autoSpaceDN/>
        <w:bidi w:val="0"/>
        <w:adjustRightInd/>
        <w:snapToGrid/>
        <w:spacing w:beforeAutospacing="0" w:after="0" w:afterAutospacing="0" w:line="560" w:lineRule="exact"/>
        <w:ind w:left="0" w:right="0" w:firstLine="482"/>
        <w:jc w:val="both"/>
        <w:textAlignment w:val="auto"/>
        <w:rPr>
          <w:rFonts w:hint="eastAsia" w:ascii="仿宋_GB2312" w:hAnsi="仿宋_GB2312" w:eastAsia="仿宋_GB2312" w:cs="仿宋_GB2312"/>
          <w:b w:val="0"/>
          <w:i w:val="0"/>
          <w:caps w:val="0"/>
          <w:color w:val="auto"/>
          <w:spacing w:val="0"/>
          <w:sz w:val="32"/>
          <w:szCs w:val="32"/>
          <w:u w:val="none"/>
        </w:rPr>
      </w:pPr>
      <w:r>
        <w:rPr>
          <w:rFonts w:hint="eastAsia" w:ascii="仿宋_GB2312" w:hAnsi="仿宋_GB2312" w:eastAsia="仿宋_GB2312" w:cs="仿宋_GB2312"/>
          <w:b w:val="0"/>
          <w:i w:val="0"/>
          <w:caps w:val="0"/>
          <w:color w:val="auto"/>
          <w:spacing w:val="0"/>
          <w:sz w:val="32"/>
          <w:szCs w:val="32"/>
          <w:u w:val="none"/>
        </w:rPr>
        <w:t>二、考生请携带本人身份证（原件）和笔试准考证，按时到清远市清城区飞来湖中学参加面试。证件不齐或未带证件者，视为放弃面试资格。</w:t>
      </w:r>
    </w:p>
    <w:p>
      <w:pPr>
        <w:pStyle w:val="4"/>
        <w:keepNext w:val="0"/>
        <w:keepLines w:val="0"/>
        <w:pageBreakBefore w:val="0"/>
        <w:widowControl/>
        <w:kinsoku/>
        <w:wordWrap/>
        <w:overflowPunct/>
        <w:topLinePunct w:val="0"/>
        <w:autoSpaceDE/>
        <w:autoSpaceDN/>
        <w:bidi w:val="0"/>
        <w:adjustRightInd/>
        <w:snapToGrid/>
        <w:spacing w:beforeAutospacing="0" w:after="0" w:afterAutospacing="0" w:line="560" w:lineRule="exact"/>
        <w:ind w:left="0" w:right="0" w:firstLine="482"/>
        <w:jc w:val="both"/>
        <w:textAlignment w:val="auto"/>
        <w:rPr>
          <w:rFonts w:hint="eastAsia" w:ascii="仿宋_GB2312" w:hAnsi="仿宋_GB2312" w:eastAsia="仿宋_GB2312" w:cs="仿宋_GB2312"/>
          <w:b w:val="0"/>
          <w:i w:val="0"/>
          <w:caps w:val="0"/>
          <w:color w:val="auto"/>
          <w:spacing w:val="0"/>
          <w:sz w:val="32"/>
          <w:szCs w:val="32"/>
          <w:u w:val="none"/>
        </w:rPr>
      </w:pPr>
      <w:r>
        <w:rPr>
          <w:rFonts w:hint="eastAsia" w:ascii="仿宋_GB2312" w:hAnsi="仿宋_GB2312" w:eastAsia="仿宋_GB2312" w:cs="仿宋_GB2312"/>
          <w:b w:val="0"/>
          <w:i w:val="0"/>
          <w:caps w:val="0"/>
          <w:color w:val="auto"/>
          <w:spacing w:val="0"/>
          <w:sz w:val="32"/>
          <w:szCs w:val="32"/>
          <w:u w:val="none"/>
        </w:rPr>
        <w:t>三、考生签到后，工作人员向考生宣读《考生须知》，同时将考生所携带的通讯工具和音频、视频发射、接收设备（包含手机、电脑、平板电脑、可接受和发射信息的智能手表、kindle等）关闭后连同背包、书包等其他物品交工作人员统一保管，考完离场时领回。凡发现将通讯设备带至座位的，一律按违纪处理。然后进行抽签确定面试顺序。</w:t>
      </w:r>
    </w:p>
    <w:p>
      <w:pPr>
        <w:pStyle w:val="4"/>
        <w:keepNext w:val="0"/>
        <w:keepLines w:val="0"/>
        <w:pageBreakBefore w:val="0"/>
        <w:widowControl/>
        <w:kinsoku/>
        <w:wordWrap/>
        <w:overflowPunct/>
        <w:topLinePunct w:val="0"/>
        <w:autoSpaceDE/>
        <w:autoSpaceDN/>
        <w:bidi w:val="0"/>
        <w:adjustRightInd/>
        <w:snapToGrid/>
        <w:spacing w:beforeAutospacing="0" w:after="0" w:afterAutospacing="0" w:line="560" w:lineRule="exact"/>
        <w:ind w:left="0" w:right="0" w:firstLine="482"/>
        <w:jc w:val="both"/>
        <w:textAlignment w:val="auto"/>
        <w:rPr>
          <w:rFonts w:hint="eastAsia" w:ascii="仿宋_GB2312" w:hAnsi="仿宋_GB2312" w:eastAsia="仿宋_GB2312" w:cs="仿宋_GB2312"/>
          <w:b w:val="0"/>
          <w:i w:val="0"/>
          <w:caps w:val="0"/>
          <w:color w:val="auto"/>
          <w:spacing w:val="0"/>
          <w:sz w:val="32"/>
          <w:szCs w:val="32"/>
          <w:u w:val="none"/>
        </w:rPr>
      </w:pPr>
      <w:r>
        <w:rPr>
          <w:rFonts w:hint="eastAsia" w:ascii="仿宋_GB2312" w:hAnsi="仿宋_GB2312" w:eastAsia="仿宋_GB2312" w:cs="仿宋_GB2312"/>
          <w:b w:val="0"/>
          <w:i w:val="0"/>
          <w:caps w:val="0"/>
          <w:color w:val="auto"/>
          <w:spacing w:val="0"/>
          <w:sz w:val="32"/>
          <w:szCs w:val="32"/>
          <w:u w:val="none"/>
        </w:rPr>
        <w:t>四、抽签结束后，考生按抽签顺序号由候考工作人员带领从候考室进入备考室进行备考，备考时间为5分钟。</w:t>
      </w:r>
    </w:p>
    <w:p>
      <w:pPr>
        <w:pStyle w:val="4"/>
        <w:keepNext w:val="0"/>
        <w:keepLines w:val="0"/>
        <w:pageBreakBefore w:val="0"/>
        <w:widowControl/>
        <w:kinsoku/>
        <w:wordWrap/>
        <w:overflowPunct/>
        <w:topLinePunct w:val="0"/>
        <w:autoSpaceDE/>
        <w:autoSpaceDN/>
        <w:bidi w:val="0"/>
        <w:adjustRightInd/>
        <w:snapToGrid/>
        <w:spacing w:beforeAutospacing="0" w:after="0" w:afterAutospacing="0" w:line="560" w:lineRule="exact"/>
        <w:ind w:left="0" w:right="0" w:firstLine="482"/>
        <w:jc w:val="both"/>
        <w:textAlignment w:val="auto"/>
        <w:rPr>
          <w:rFonts w:hint="eastAsia" w:ascii="仿宋_GB2312" w:hAnsi="仿宋_GB2312" w:eastAsia="仿宋_GB2312" w:cs="仿宋_GB2312"/>
          <w:b w:val="0"/>
          <w:i w:val="0"/>
          <w:caps w:val="0"/>
          <w:color w:val="auto"/>
          <w:spacing w:val="0"/>
          <w:sz w:val="32"/>
          <w:szCs w:val="32"/>
          <w:u w:val="none"/>
        </w:rPr>
      </w:pPr>
      <w:r>
        <w:rPr>
          <w:rFonts w:hint="eastAsia" w:ascii="仿宋_GB2312" w:hAnsi="仿宋_GB2312" w:eastAsia="仿宋_GB2312" w:cs="仿宋_GB2312"/>
          <w:b w:val="0"/>
          <w:i w:val="0"/>
          <w:caps w:val="0"/>
          <w:color w:val="auto"/>
          <w:spacing w:val="0"/>
          <w:sz w:val="32"/>
          <w:szCs w:val="32"/>
          <w:u w:val="none"/>
        </w:rPr>
        <w:t>五、考生备考结束后，由工作人员引导考生进入面试试室进行面试。考生进入面试室指定座位，主考官提示开始时，考生开始答题，计时开始，面试总时间为15分钟（含在备考室阅题5分钟，在面试室回答问题10分钟）。回答问题时，考生要合理安排好自己的回答时间。结束前2分钟计时员以举牌方式提醒，考试完毕后考生自行离开，有关草稿由监督员集中保管，不得带出考室。</w:t>
      </w:r>
    </w:p>
    <w:p>
      <w:pPr>
        <w:pStyle w:val="4"/>
        <w:keepNext w:val="0"/>
        <w:keepLines w:val="0"/>
        <w:pageBreakBefore w:val="0"/>
        <w:widowControl/>
        <w:kinsoku/>
        <w:wordWrap/>
        <w:overflowPunct/>
        <w:topLinePunct w:val="0"/>
        <w:autoSpaceDE/>
        <w:autoSpaceDN/>
        <w:bidi w:val="0"/>
        <w:adjustRightInd/>
        <w:snapToGrid/>
        <w:spacing w:beforeAutospacing="0" w:after="0" w:afterAutospacing="0" w:line="560" w:lineRule="exact"/>
        <w:ind w:left="0" w:right="0" w:firstLine="482"/>
        <w:jc w:val="both"/>
        <w:textAlignment w:val="auto"/>
        <w:rPr>
          <w:rFonts w:hint="eastAsia" w:ascii="仿宋_GB2312" w:hAnsi="仿宋_GB2312" w:eastAsia="仿宋_GB2312" w:cs="仿宋_GB2312"/>
          <w:b w:val="0"/>
          <w:i w:val="0"/>
          <w:caps w:val="0"/>
          <w:color w:val="auto"/>
          <w:spacing w:val="0"/>
          <w:sz w:val="32"/>
          <w:szCs w:val="32"/>
          <w:u w:val="none"/>
        </w:rPr>
      </w:pPr>
      <w:r>
        <w:rPr>
          <w:rFonts w:hint="eastAsia" w:ascii="仿宋_GB2312" w:hAnsi="仿宋_GB2312" w:eastAsia="仿宋_GB2312" w:cs="仿宋_GB2312"/>
          <w:b w:val="0"/>
          <w:i w:val="0"/>
          <w:caps w:val="0"/>
          <w:color w:val="auto"/>
          <w:spacing w:val="0"/>
          <w:sz w:val="32"/>
          <w:szCs w:val="32"/>
          <w:u w:val="none"/>
        </w:rPr>
        <w:t>六、考生须携带好本人的所有随身物品一同前往面试室，并将随身物品放在面试室外，再进入面试室面试。候考考生应服从工作人员的管理，须在候考室静候，不得喧哗，不得影响他人。候考期间实行全封闭管理，考生不得擅自离开候考室。候考考生需离开考场的，应提出书面申请，经考场主考签字同意后方可离开，并按弃考处理。中途擅离考场者，取消面试资格。严禁任何人向其他考生传递试题信息。</w:t>
      </w:r>
    </w:p>
    <w:p>
      <w:pPr>
        <w:pStyle w:val="4"/>
        <w:keepNext w:val="0"/>
        <w:keepLines w:val="0"/>
        <w:pageBreakBefore w:val="0"/>
        <w:widowControl/>
        <w:kinsoku/>
        <w:wordWrap/>
        <w:overflowPunct/>
        <w:topLinePunct w:val="0"/>
        <w:autoSpaceDE/>
        <w:autoSpaceDN/>
        <w:bidi w:val="0"/>
        <w:adjustRightInd/>
        <w:snapToGrid/>
        <w:spacing w:beforeAutospacing="0" w:after="0" w:afterAutospacing="0" w:line="560" w:lineRule="exact"/>
        <w:ind w:left="0" w:right="0" w:firstLine="482"/>
        <w:jc w:val="both"/>
        <w:textAlignment w:val="auto"/>
        <w:rPr>
          <w:rFonts w:hint="eastAsia" w:ascii="仿宋_GB2312" w:hAnsi="仿宋_GB2312" w:eastAsia="仿宋_GB2312" w:cs="仿宋_GB2312"/>
          <w:b w:val="0"/>
          <w:i w:val="0"/>
          <w:caps w:val="0"/>
          <w:color w:val="auto"/>
          <w:spacing w:val="0"/>
          <w:sz w:val="32"/>
          <w:szCs w:val="32"/>
          <w:u w:val="none"/>
        </w:rPr>
      </w:pPr>
      <w:r>
        <w:rPr>
          <w:rFonts w:hint="eastAsia" w:ascii="仿宋_GB2312" w:hAnsi="仿宋_GB2312" w:eastAsia="仿宋_GB2312" w:cs="仿宋_GB2312"/>
          <w:b w:val="0"/>
          <w:i w:val="0"/>
          <w:caps w:val="0"/>
          <w:color w:val="auto"/>
          <w:spacing w:val="0"/>
          <w:sz w:val="32"/>
          <w:szCs w:val="32"/>
          <w:u w:val="none"/>
        </w:rPr>
        <w:t>七、考生不得穿制服或有明显的文字或图案标识的服装参加面试。</w:t>
      </w:r>
    </w:p>
    <w:p>
      <w:pPr>
        <w:pStyle w:val="4"/>
        <w:keepNext w:val="0"/>
        <w:keepLines w:val="0"/>
        <w:pageBreakBefore w:val="0"/>
        <w:widowControl/>
        <w:kinsoku/>
        <w:wordWrap/>
        <w:overflowPunct/>
        <w:topLinePunct w:val="0"/>
        <w:autoSpaceDE/>
        <w:autoSpaceDN/>
        <w:bidi w:val="0"/>
        <w:adjustRightInd/>
        <w:snapToGrid/>
        <w:spacing w:beforeAutospacing="0" w:after="0" w:afterAutospacing="0" w:line="560" w:lineRule="exact"/>
        <w:ind w:left="0" w:right="0" w:firstLine="482"/>
        <w:jc w:val="both"/>
        <w:textAlignment w:val="auto"/>
        <w:rPr>
          <w:rFonts w:hint="eastAsia" w:ascii="仿宋_GB2312" w:hAnsi="仿宋_GB2312" w:eastAsia="仿宋_GB2312" w:cs="仿宋_GB2312"/>
          <w:b w:val="0"/>
          <w:i w:val="0"/>
          <w:caps w:val="0"/>
          <w:color w:val="auto"/>
          <w:spacing w:val="0"/>
          <w:sz w:val="32"/>
          <w:szCs w:val="32"/>
          <w:u w:val="none"/>
        </w:rPr>
      </w:pPr>
      <w:r>
        <w:rPr>
          <w:rFonts w:hint="eastAsia" w:ascii="仿宋_GB2312" w:hAnsi="仿宋_GB2312" w:eastAsia="仿宋_GB2312" w:cs="仿宋_GB2312"/>
          <w:b w:val="0"/>
          <w:i w:val="0"/>
          <w:caps w:val="0"/>
          <w:color w:val="auto"/>
          <w:spacing w:val="0"/>
          <w:sz w:val="32"/>
          <w:szCs w:val="32"/>
          <w:u w:val="none"/>
        </w:rPr>
        <w:t>八、考生进入面试试室后，须向考官说明本人面试顺序号，但不得以任何方式向考官透露本人的姓名、工作单位等个人信息，违者面试成绩按零分处理。</w:t>
      </w:r>
    </w:p>
    <w:p>
      <w:pPr>
        <w:pStyle w:val="4"/>
        <w:keepNext w:val="0"/>
        <w:keepLines w:val="0"/>
        <w:pageBreakBefore w:val="0"/>
        <w:widowControl/>
        <w:kinsoku/>
        <w:wordWrap/>
        <w:overflowPunct/>
        <w:topLinePunct w:val="0"/>
        <w:autoSpaceDE/>
        <w:autoSpaceDN/>
        <w:bidi w:val="0"/>
        <w:adjustRightInd/>
        <w:snapToGrid/>
        <w:spacing w:beforeAutospacing="0" w:after="0" w:afterAutospacing="0" w:line="560" w:lineRule="exact"/>
        <w:ind w:left="0" w:right="0" w:firstLine="482"/>
        <w:jc w:val="both"/>
        <w:textAlignment w:val="auto"/>
        <w:rPr>
          <w:rFonts w:hint="eastAsia" w:ascii="仿宋_GB2312" w:hAnsi="仿宋_GB2312" w:eastAsia="仿宋_GB2312" w:cs="仿宋_GB2312"/>
          <w:b w:val="0"/>
          <w:i w:val="0"/>
          <w:caps w:val="0"/>
          <w:color w:val="auto"/>
          <w:spacing w:val="0"/>
          <w:sz w:val="32"/>
          <w:szCs w:val="32"/>
          <w:u w:val="none"/>
        </w:rPr>
      </w:pPr>
      <w:r>
        <w:rPr>
          <w:rFonts w:hint="eastAsia" w:ascii="仿宋_GB2312" w:hAnsi="仿宋_GB2312" w:eastAsia="仿宋_GB2312" w:cs="仿宋_GB2312"/>
          <w:b w:val="0"/>
          <w:i w:val="0"/>
          <w:caps w:val="0"/>
          <w:color w:val="auto"/>
          <w:spacing w:val="0"/>
          <w:sz w:val="32"/>
          <w:szCs w:val="32"/>
          <w:u w:val="none"/>
        </w:rPr>
        <w:t>九、考生必须以普通话回答。在面试中，应严格按照备考中的问题依序回答，不得要求考官对试题进行说明解释。每回答完一道题面试人员应告知考官“该题答题完毕”，然后转入下一题的回答。</w:t>
      </w:r>
    </w:p>
    <w:p>
      <w:pPr>
        <w:pStyle w:val="4"/>
        <w:keepNext w:val="0"/>
        <w:keepLines w:val="0"/>
        <w:pageBreakBefore w:val="0"/>
        <w:widowControl/>
        <w:kinsoku/>
        <w:wordWrap/>
        <w:overflowPunct/>
        <w:topLinePunct w:val="0"/>
        <w:autoSpaceDE/>
        <w:autoSpaceDN/>
        <w:bidi w:val="0"/>
        <w:adjustRightInd/>
        <w:snapToGrid/>
        <w:spacing w:beforeAutospacing="0" w:after="0" w:afterAutospacing="0" w:line="560" w:lineRule="exact"/>
        <w:ind w:left="0" w:right="0" w:firstLine="482"/>
        <w:jc w:val="both"/>
        <w:textAlignment w:val="auto"/>
        <w:rPr>
          <w:rFonts w:hint="eastAsia" w:ascii="仿宋_GB2312" w:hAnsi="仿宋_GB2312" w:eastAsia="仿宋_GB2312" w:cs="仿宋_GB2312"/>
          <w:b w:val="0"/>
          <w:i w:val="0"/>
          <w:caps w:val="0"/>
          <w:color w:val="auto"/>
          <w:spacing w:val="0"/>
          <w:sz w:val="32"/>
          <w:szCs w:val="32"/>
          <w:u w:val="none"/>
        </w:rPr>
      </w:pPr>
      <w:r>
        <w:rPr>
          <w:rFonts w:hint="eastAsia" w:ascii="仿宋_GB2312" w:hAnsi="仿宋_GB2312" w:eastAsia="仿宋_GB2312" w:cs="仿宋_GB2312"/>
          <w:b w:val="0"/>
          <w:i w:val="0"/>
          <w:caps w:val="0"/>
          <w:color w:val="auto"/>
          <w:spacing w:val="0"/>
          <w:sz w:val="32"/>
          <w:szCs w:val="32"/>
          <w:u w:val="none"/>
        </w:rPr>
        <w:t>十、考生面试结束后，应立即离开面试室，由工作人员引领到候分室等候成绩，待获取成绩并签字确认后迅速离开，禁止在考场附近逗留。考生必须服从考官对自己的成绩评定，不得要求加分、查分、复试或无理取闹。</w:t>
      </w:r>
    </w:p>
    <w:p>
      <w:pPr>
        <w:pStyle w:val="4"/>
        <w:keepNext w:val="0"/>
        <w:keepLines w:val="0"/>
        <w:pageBreakBefore w:val="0"/>
        <w:widowControl/>
        <w:kinsoku/>
        <w:wordWrap/>
        <w:overflowPunct/>
        <w:topLinePunct w:val="0"/>
        <w:autoSpaceDE/>
        <w:autoSpaceDN/>
        <w:bidi w:val="0"/>
        <w:adjustRightInd/>
        <w:snapToGrid/>
        <w:spacing w:beforeAutospacing="0" w:after="0" w:afterAutospacing="0" w:line="560" w:lineRule="exact"/>
        <w:ind w:left="0" w:right="0" w:firstLine="482"/>
        <w:jc w:val="both"/>
        <w:textAlignment w:val="auto"/>
        <w:rPr>
          <w:rFonts w:hint="eastAsia" w:ascii="仿宋_GB2312" w:hAnsi="仿宋_GB2312" w:eastAsia="仿宋_GB2312" w:cs="仿宋_GB2312"/>
          <w:b w:val="0"/>
          <w:i w:val="0"/>
          <w:caps w:val="0"/>
          <w:color w:val="auto"/>
          <w:spacing w:val="0"/>
          <w:sz w:val="32"/>
          <w:szCs w:val="32"/>
          <w:u w:val="none"/>
        </w:rPr>
      </w:pPr>
      <w:r>
        <w:rPr>
          <w:rFonts w:hint="eastAsia" w:ascii="仿宋_GB2312" w:hAnsi="仿宋_GB2312" w:eastAsia="仿宋_GB2312" w:cs="仿宋_GB2312"/>
          <w:b w:val="0"/>
          <w:i w:val="0"/>
          <w:caps w:val="0"/>
          <w:color w:val="auto"/>
          <w:spacing w:val="0"/>
          <w:sz w:val="32"/>
          <w:szCs w:val="32"/>
          <w:u w:val="none"/>
        </w:rPr>
        <w:t>十一、考生应接受现场工作人员的管理，对违反面试规定的，将按照有关规定进行严肃处理。</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E5NDEzMDFhOWQwOGJmODBlOTE4YzI3MTZiMTZmMzMifQ=="/>
    <w:docVar w:name="KSO_WPS_MARK_KEY" w:val="c9bf0827-5f69-4aeb-a902-b03195bd33ce"/>
  </w:docVars>
  <w:rsids>
    <w:rsidRoot w:val="7EE62B72"/>
    <w:rsid w:val="36395363"/>
    <w:rsid w:val="58DD7AFF"/>
    <w:rsid w:val="7EE62B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rPr>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1018</Words>
  <Characters>1033</Characters>
  <Lines>0</Lines>
  <Paragraphs>0</Paragraphs>
  <TotalTime>6</TotalTime>
  <ScaleCrop>false</ScaleCrop>
  <LinksUpToDate>false</LinksUpToDate>
  <CharactersWithSpaces>1033</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2025-05-30T12:49:00Z</dcterms:created>
  <dc:creator>刘颖隆</dc:creator>
  <cp:lastModifiedBy>刘颖隆</cp:lastModifiedBy>
  <dcterms:modified xsi:type="dcterms:W3CDTF">2025-05-30T13:42:10Z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8A84049731754767983AC22DE187B997</vt:lpwstr>
  </property>
</Properties>
</file>